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"/>
        <w:gridCol w:w="1310"/>
        <w:gridCol w:w="7908"/>
      </w:tblGrid>
      <w:tr w:rsidR="00074CF5" w:rsidRPr="002125D9" w14:paraId="07021C08" w14:textId="77777777" w:rsidTr="00AF5A97">
        <w:tc>
          <w:tcPr>
            <w:tcW w:w="0" w:type="auto"/>
            <w:shd w:val="clear" w:color="auto" w:fill="D9D9D9" w:themeFill="background1" w:themeFillShade="D9"/>
          </w:tcPr>
          <w:p w14:paraId="12467CCB" w14:textId="77777777" w:rsidR="00074CF5" w:rsidRPr="002125D9" w:rsidRDefault="00074CF5" w:rsidP="00AF5A97">
            <w:pPr>
              <w:jc w:val="center"/>
              <w:rPr>
                <w:b/>
                <w:bCs/>
              </w:rPr>
            </w:pPr>
            <w:r w:rsidRPr="002125D9">
              <w:rPr>
                <w:b/>
                <w:bCs/>
              </w:rPr>
              <w:t>n.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2E40E1" w14:textId="77777777" w:rsidR="00074CF5" w:rsidRPr="002125D9" w:rsidRDefault="00074CF5" w:rsidP="00AF5A97">
            <w:pPr>
              <w:jc w:val="center"/>
              <w:rPr>
                <w:b/>
                <w:bCs/>
              </w:rPr>
            </w:pPr>
            <w:r w:rsidRPr="002125D9">
              <w:rPr>
                <w:b/>
                <w:bCs/>
              </w:rPr>
              <w:t>Data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7BB601" w14:textId="77777777" w:rsidR="00074CF5" w:rsidRPr="002125D9" w:rsidRDefault="00074CF5" w:rsidP="00AF5A97">
            <w:pPr>
              <w:jc w:val="center"/>
              <w:rPr>
                <w:b/>
                <w:bCs/>
              </w:rPr>
            </w:pPr>
            <w:r w:rsidRPr="002125D9">
              <w:rPr>
                <w:b/>
                <w:bCs/>
              </w:rPr>
              <w:t>Argomento</w:t>
            </w:r>
            <w:r>
              <w:rPr>
                <w:b/>
                <w:bCs/>
              </w:rPr>
              <w:t xml:space="preserve"> e docenti responsabili</w:t>
            </w:r>
            <w:r w:rsidR="00F441E8">
              <w:rPr>
                <w:b/>
                <w:bCs/>
              </w:rPr>
              <w:t>. Durata 4h</w:t>
            </w:r>
          </w:p>
        </w:tc>
      </w:tr>
      <w:tr w:rsidR="00074CF5" w:rsidRPr="002125D9" w14:paraId="337D7D87" w14:textId="77777777" w:rsidTr="00AF5A97">
        <w:tc>
          <w:tcPr>
            <w:tcW w:w="0" w:type="auto"/>
          </w:tcPr>
          <w:p w14:paraId="76FA264F" w14:textId="77777777" w:rsidR="00074CF5" w:rsidRPr="00E209E6" w:rsidRDefault="00074CF5" w:rsidP="00AF5A97">
            <w:pPr>
              <w:jc w:val="center"/>
              <w:rPr>
                <w:b/>
              </w:rPr>
            </w:pPr>
            <w:r w:rsidRPr="00E209E6">
              <w:rPr>
                <w:b/>
              </w:rPr>
              <w:t>1</w:t>
            </w:r>
          </w:p>
        </w:tc>
        <w:tc>
          <w:tcPr>
            <w:tcW w:w="0" w:type="auto"/>
          </w:tcPr>
          <w:p w14:paraId="759CA8DF" w14:textId="77777777" w:rsidR="00074CF5" w:rsidRPr="00E209E6" w:rsidRDefault="00074CF5" w:rsidP="00AF5A97">
            <w:pPr>
              <w:rPr>
                <w:b/>
              </w:rPr>
            </w:pPr>
            <w:r>
              <w:rPr>
                <w:b/>
              </w:rPr>
              <w:t>29</w:t>
            </w:r>
            <w:r w:rsidRPr="00E209E6">
              <w:rPr>
                <w:b/>
              </w:rPr>
              <w:t>/09/2023</w:t>
            </w:r>
          </w:p>
        </w:tc>
        <w:tc>
          <w:tcPr>
            <w:tcW w:w="0" w:type="auto"/>
          </w:tcPr>
          <w:p w14:paraId="16075CBD" w14:textId="77777777" w:rsidR="00074CF5" w:rsidRPr="00074CF5" w:rsidRDefault="00074CF5" w:rsidP="00AF5A97">
            <w:pPr>
              <w:rPr>
                <w:color w:val="000000"/>
              </w:rPr>
            </w:pPr>
            <w:r>
              <w:rPr>
                <w:color w:val="000000"/>
              </w:rPr>
              <w:t>Cinema e professione infermieristica (Cappellano)</w:t>
            </w:r>
          </w:p>
        </w:tc>
      </w:tr>
      <w:tr w:rsidR="00074CF5" w:rsidRPr="002125D9" w14:paraId="300D523B" w14:textId="77777777" w:rsidTr="00AF5A97">
        <w:tc>
          <w:tcPr>
            <w:tcW w:w="0" w:type="auto"/>
          </w:tcPr>
          <w:p w14:paraId="704566BA" w14:textId="77777777" w:rsidR="00074CF5" w:rsidRPr="00E209E6" w:rsidRDefault="00074CF5" w:rsidP="00AF5A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3182E0BC" w14:textId="77777777" w:rsidR="00074CF5" w:rsidRPr="00E209E6" w:rsidRDefault="00074CF5" w:rsidP="00AF5A97">
            <w:pPr>
              <w:rPr>
                <w:b/>
              </w:rPr>
            </w:pPr>
            <w:r>
              <w:rPr>
                <w:b/>
              </w:rPr>
              <w:t>10/10</w:t>
            </w:r>
            <w:r w:rsidRPr="00E209E6">
              <w:rPr>
                <w:b/>
              </w:rPr>
              <w:t>/2023</w:t>
            </w:r>
          </w:p>
        </w:tc>
        <w:tc>
          <w:tcPr>
            <w:tcW w:w="0" w:type="auto"/>
          </w:tcPr>
          <w:p w14:paraId="04F46D2F" w14:textId="77777777" w:rsidR="00074CF5" w:rsidRPr="00074CF5" w:rsidRDefault="00074CF5" w:rsidP="00074CF5">
            <w:pPr>
              <w:rPr>
                <w:color w:val="000000"/>
              </w:rPr>
            </w:pPr>
            <w:r>
              <w:rPr>
                <w:color w:val="000000"/>
              </w:rPr>
              <w:t>La comunicazione in sanità (Cappellano + Rizza)</w:t>
            </w:r>
          </w:p>
        </w:tc>
      </w:tr>
      <w:tr w:rsidR="00074CF5" w:rsidRPr="002125D9" w14:paraId="52F6C89D" w14:textId="77777777" w:rsidTr="00AF5A97">
        <w:tc>
          <w:tcPr>
            <w:tcW w:w="0" w:type="auto"/>
          </w:tcPr>
          <w:p w14:paraId="0A187715" w14:textId="77777777" w:rsidR="00074CF5" w:rsidRPr="00E209E6" w:rsidRDefault="00074CF5" w:rsidP="00AF5A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679D0557" w14:textId="77777777" w:rsidR="00074CF5" w:rsidRPr="00E209E6" w:rsidRDefault="00074CF5" w:rsidP="00074CF5">
            <w:pPr>
              <w:rPr>
                <w:b/>
              </w:rPr>
            </w:pPr>
            <w:r w:rsidRPr="00E209E6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209E6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E209E6">
              <w:rPr>
                <w:b/>
              </w:rPr>
              <w:t>/2023</w:t>
            </w:r>
          </w:p>
        </w:tc>
        <w:tc>
          <w:tcPr>
            <w:tcW w:w="0" w:type="auto"/>
          </w:tcPr>
          <w:p w14:paraId="0DE2DAF6" w14:textId="77777777" w:rsidR="00074CF5" w:rsidRPr="00074CF5" w:rsidRDefault="00074CF5" w:rsidP="00AF5A97">
            <w:pPr>
              <w:rPr>
                <w:color w:val="000000"/>
              </w:rPr>
            </w:pPr>
            <w:r>
              <w:rPr>
                <w:color w:val="000000"/>
              </w:rPr>
              <w:t>La comunicazione in equipe (Cappellano + Emmanuele)</w:t>
            </w:r>
          </w:p>
        </w:tc>
      </w:tr>
      <w:tr w:rsidR="00074CF5" w:rsidRPr="002125D9" w14:paraId="298F1075" w14:textId="77777777" w:rsidTr="00AF5A97">
        <w:tc>
          <w:tcPr>
            <w:tcW w:w="0" w:type="auto"/>
          </w:tcPr>
          <w:p w14:paraId="607B002E" w14:textId="77777777" w:rsidR="00074CF5" w:rsidRPr="00E209E6" w:rsidRDefault="00074CF5" w:rsidP="00AF5A97">
            <w:pPr>
              <w:jc w:val="center"/>
              <w:rPr>
                <w:b/>
              </w:rPr>
            </w:pPr>
            <w:r w:rsidRPr="00E209E6">
              <w:rPr>
                <w:b/>
              </w:rPr>
              <w:t>4</w:t>
            </w:r>
          </w:p>
        </w:tc>
        <w:tc>
          <w:tcPr>
            <w:tcW w:w="0" w:type="auto"/>
          </w:tcPr>
          <w:p w14:paraId="69C2DA0C" w14:textId="77777777" w:rsidR="00074CF5" w:rsidRPr="00E209E6" w:rsidRDefault="00074CF5" w:rsidP="00AF5A97">
            <w:pPr>
              <w:rPr>
                <w:b/>
              </w:rPr>
            </w:pPr>
            <w:r>
              <w:rPr>
                <w:b/>
              </w:rPr>
              <w:t>20/10</w:t>
            </w:r>
            <w:r w:rsidRPr="00E209E6">
              <w:rPr>
                <w:b/>
              </w:rPr>
              <w:t>/2023</w:t>
            </w:r>
          </w:p>
        </w:tc>
        <w:tc>
          <w:tcPr>
            <w:tcW w:w="0" w:type="auto"/>
          </w:tcPr>
          <w:p w14:paraId="7333E96E" w14:textId="77777777" w:rsidR="00074CF5" w:rsidRPr="00074CF5" w:rsidRDefault="00074CF5" w:rsidP="00AF5A97">
            <w:pPr>
              <w:rPr>
                <w:color w:val="000000"/>
              </w:rPr>
            </w:pPr>
            <w:r>
              <w:rPr>
                <w:color w:val="000000"/>
              </w:rPr>
              <w:t>La comunicazione con il paziente (Cappellano + Politi)</w:t>
            </w:r>
          </w:p>
        </w:tc>
      </w:tr>
      <w:tr w:rsidR="00074CF5" w:rsidRPr="002125D9" w14:paraId="08B06C72" w14:textId="77777777" w:rsidTr="00AF5A97">
        <w:tc>
          <w:tcPr>
            <w:tcW w:w="0" w:type="auto"/>
          </w:tcPr>
          <w:p w14:paraId="707716C4" w14:textId="77777777" w:rsidR="00074CF5" w:rsidRPr="00E209E6" w:rsidRDefault="00074CF5" w:rsidP="00AF5A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23B15B3C" w14:textId="77777777" w:rsidR="00074CF5" w:rsidRPr="00E209E6" w:rsidRDefault="00074CF5" w:rsidP="00AF5A97">
            <w:pPr>
              <w:rPr>
                <w:b/>
              </w:rPr>
            </w:pPr>
            <w:r>
              <w:rPr>
                <w:b/>
              </w:rPr>
              <w:t>27/10</w:t>
            </w:r>
            <w:r w:rsidRPr="00E209E6">
              <w:rPr>
                <w:b/>
              </w:rPr>
              <w:t>/2023</w:t>
            </w:r>
          </w:p>
        </w:tc>
        <w:tc>
          <w:tcPr>
            <w:tcW w:w="0" w:type="auto"/>
          </w:tcPr>
          <w:p w14:paraId="6605D45A" w14:textId="77777777" w:rsidR="00074CF5" w:rsidRPr="00074CF5" w:rsidRDefault="00074CF5" w:rsidP="00AF5A97">
            <w:pPr>
              <w:rPr>
                <w:color w:val="000000"/>
              </w:rPr>
            </w:pPr>
            <w:r>
              <w:rPr>
                <w:color w:val="000000"/>
              </w:rPr>
              <w:t>I racconti dei pazienti come strumento professionale nella relazione di cura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>Cappellano + Rizza)</w:t>
            </w:r>
          </w:p>
        </w:tc>
      </w:tr>
      <w:tr w:rsidR="00074CF5" w:rsidRPr="002125D9" w14:paraId="4A8468BC" w14:textId="77777777" w:rsidTr="00AF5A97">
        <w:tc>
          <w:tcPr>
            <w:tcW w:w="0" w:type="auto"/>
          </w:tcPr>
          <w:p w14:paraId="733D0C88" w14:textId="77777777" w:rsidR="00074CF5" w:rsidRPr="00E209E6" w:rsidRDefault="00074CF5" w:rsidP="00AF5A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0816A350" w14:textId="77777777" w:rsidR="00074CF5" w:rsidRPr="00E209E6" w:rsidRDefault="00074CF5" w:rsidP="00AF5A97">
            <w:pPr>
              <w:rPr>
                <w:b/>
              </w:rPr>
            </w:pPr>
            <w:r>
              <w:rPr>
                <w:b/>
              </w:rPr>
              <w:t>03/11</w:t>
            </w:r>
            <w:r w:rsidRPr="00E209E6">
              <w:rPr>
                <w:b/>
              </w:rPr>
              <w:t>/2023</w:t>
            </w:r>
          </w:p>
        </w:tc>
        <w:tc>
          <w:tcPr>
            <w:tcW w:w="0" w:type="auto"/>
          </w:tcPr>
          <w:p w14:paraId="6783E8BC" w14:textId="77777777" w:rsidR="00074CF5" w:rsidRPr="00074CF5" w:rsidRDefault="00074CF5" w:rsidP="00AF5A97">
            <w:pPr>
              <w:rPr>
                <w:color w:val="000000"/>
              </w:rPr>
            </w:pPr>
            <w:r>
              <w:rPr>
                <w:color w:val="000000"/>
              </w:rPr>
              <w:t>Cinema e bioetica. Casi di studio fra realtà e rappresentazione (Cappellano + Rizza)</w:t>
            </w:r>
          </w:p>
        </w:tc>
      </w:tr>
      <w:tr w:rsidR="00074CF5" w:rsidRPr="002125D9" w14:paraId="00B2D658" w14:textId="77777777" w:rsidTr="00AF5A97">
        <w:tc>
          <w:tcPr>
            <w:tcW w:w="0" w:type="auto"/>
          </w:tcPr>
          <w:p w14:paraId="54B2D87A" w14:textId="77777777" w:rsidR="00074CF5" w:rsidRPr="00E209E6" w:rsidRDefault="00074CF5" w:rsidP="00AF5A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6C27948A" w14:textId="77777777" w:rsidR="00074CF5" w:rsidRPr="00E209E6" w:rsidRDefault="00074CF5" w:rsidP="00074CF5">
            <w:pPr>
              <w:rPr>
                <w:b/>
              </w:rPr>
            </w:pPr>
            <w:r>
              <w:rPr>
                <w:b/>
              </w:rPr>
              <w:t>14</w:t>
            </w:r>
            <w:r w:rsidRPr="00E209E6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E209E6">
              <w:rPr>
                <w:b/>
              </w:rPr>
              <w:t>/2023</w:t>
            </w:r>
          </w:p>
        </w:tc>
        <w:tc>
          <w:tcPr>
            <w:tcW w:w="0" w:type="auto"/>
          </w:tcPr>
          <w:p w14:paraId="457A5244" w14:textId="77777777" w:rsidR="00074CF5" w:rsidRPr="00074CF5" w:rsidRDefault="00074CF5" w:rsidP="00074CF5">
            <w:pPr>
              <w:rPr>
                <w:color w:val="000000"/>
              </w:rPr>
            </w:pPr>
            <w:r>
              <w:rPr>
                <w:color w:val="000000"/>
              </w:rPr>
              <w:t>Il Codice rosa. Il ruolo dell’infermiere (Cappellano + Politi)</w:t>
            </w:r>
          </w:p>
        </w:tc>
      </w:tr>
      <w:tr w:rsidR="00074CF5" w:rsidRPr="002125D9" w14:paraId="2583BE40" w14:textId="77777777" w:rsidTr="00AF5A97">
        <w:tc>
          <w:tcPr>
            <w:tcW w:w="0" w:type="auto"/>
          </w:tcPr>
          <w:p w14:paraId="67D5A710" w14:textId="77777777" w:rsidR="00074CF5" w:rsidRPr="00E209E6" w:rsidRDefault="00074CF5" w:rsidP="00AF5A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0A76FA64" w14:textId="77777777" w:rsidR="00074CF5" w:rsidRPr="00E209E6" w:rsidRDefault="00074CF5" w:rsidP="00AF5A97">
            <w:pPr>
              <w:rPr>
                <w:b/>
              </w:rPr>
            </w:pPr>
            <w:r>
              <w:rPr>
                <w:b/>
              </w:rPr>
              <w:t>16/11</w:t>
            </w:r>
            <w:r w:rsidRPr="00E209E6">
              <w:rPr>
                <w:b/>
              </w:rPr>
              <w:t>/2023</w:t>
            </w:r>
          </w:p>
        </w:tc>
        <w:tc>
          <w:tcPr>
            <w:tcW w:w="0" w:type="auto"/>
          </w:tcPr>
          <w:p w14:paraId="11708AA6" w14:textId="77777777" w:rsidR="00074CF5" w:rsidRPr="00074CF5" w:rsidRDefault="00074CF5" w:rsidP="00AF5A97">
            <w:pPr>
              <w:rPr>
                <w:color w:val="000000"/>
              </w:rPr>
            </w:pPr>
            <w:r>
              <w:rPr>
                <w:color w:val="000000"/>
              </w:rPr>
              <w:t>Gli errori preanalitici: gestione del rischio (Politi + Emmanuele)</w:t>
            </w:r>
          </w:p>
        </w:tc>
      </w:tr>
      <w:tr w:rsidR="00074CF5" w:rsidRPr="002125D9" w14:paraId="08FE3FAE" w14:textId="77777777" w:rsidTr="00AF5A97">
        <w:tc>
          <w:tcPr>
            <w:tcW w:w="0" w:type="auto"/>
          </w:tcPr>
          <w:p w14:paraId="4A265CB7" w14:textId="77777777" w:rsidR="00074CF5" w:rsidRPr="00E209E6" w:rsidRDefault="00074CF5" w:rsidP="00AF5A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3CBFAC8D" w14:textId="77777777" w:rsidR="00074CF5" w:rsidRPr="00E209E6" w:rsidRDefault="00074CF5" w:rsidP="00AF5A97">
            <w:pPr>
              <w:rPr>
                <w:b/>
              </w:rPr>
            </w:pPr>
            <w:r>
              <w:rPr>
                <w:b/>
              </w:rPr>
              <w:t>24/11</w:t>
            </w:r>
            <w:r w:rsidRPr="00E209E6">
              <w:rPr>
                <w:b/>
              </w:rPr>
              <w:t>/2023</w:t>
            </w:r>
          </w:p>
        </w:tc>
        <w:tc>
          <w:tcPr>
            <w:tcW w:w="0" w:type="auto"/>
          </w:tcPr>
          <w:p w14:paraId="204B6F6C" w14:textId="77777777" w:rsidR="00074CF5" w:rsidRPr="00074CF5" w:rsidRDefault="00074CF5" w:rsidP="00AF5A97">
            <w:pPr>
              <w:rPr>
                <w:color w:val="000000"/>
              </w:rPr>
            </w:pPr>
            <w:r>
              <w:rPr>
                <w:color w:val="000000"/>
              </w:rPr>
              <w:t>Cinema e bioetica. Casi di studio fra realtà e rappresenta</w:t>
            </w:r>
            <w:r w:rsidR="00F441E8">
              <w:rPr>
                <w:color w:val="000000"/>
              </w:rPr>
              <w:t>zione (Cappellano + Emmanuele</w:t>
            </w:r>
            <w:r>
              <w:rPr>
                <w:color w:val="000000"/>
              </w:rPr>
              <w:t>)</w:t>
            </w:r>
          </w:p>
        </w:tc>
      </w:tr>
    </w:tbl>
    <w:p w14:paraId="1CDDA797" w14:textId="77777777" w:rsidR="00092302" w:rsidRDefault="00092302"/>
    <w:sectPr w:rsidR="00092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DC"/>
    <w:rsid w:val="00074CF5"/>
    <w:rsid w:val="00092302"/>
    <w:rsid w:val="00D728DC"/>
    <w:rsid w:val="00E73467"/>
    <w:rsid w:val="00F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2320"/>
  <w15:chartTrackingRefBased/>
  <w15:docId w15:val="{402F1CDE-3504-411D-BC52-75F4DA11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cri</cp:lastModifiedBy>
  <cp:revision>2</cp:revision>
  <dcterms:created xsi:type="dcterms:W3CDTF">2023-09-25T16:24:00Z</dcterms:created>
  <dcterms:modified xsi:type="dcterms:W3CDTF">2023-09-25T16:24:00Z</dcterms:modified>
</cp:coreProperties>
</file>