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CFE" w:rsidRPr="00F46ADC" w:rsidRDefault="00035CFE" w:rsidP="00035CF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46AD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OPERATORE </w:t>
      </w:r>
    </w:p>
    <w:p w:rsidR="00035CFE" w:rsidRDefault="00035CFE" w:rsidP="00F46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46AD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EDILE ALLE INFRASTRUTTURE</w:t>
      </w:r>
    </w:p>
    <w:p w:rsidR="00E43C01" w:rsidRDefault="00E43C01" w:rsidP="00F46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E43C01" w:rsidRDefault="00E43C01" w:rsidP="00F46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F46ADC" w:rsidRDefault="00F46ADC" w:rsidP="00F46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46ADC" w:rsidRPr="00F46ADC" w:rsidRDefault="00F46ADC" w:rsidP="00F46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035CFE" w:rsidRDefault="00035CFE" w:rsidP="00F46AD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F46ADC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EDILE ALLE INFRASTRUTTURE</w:t>
      </w:r>
    </w:p>
    <w:p w:rsidR="00035CFE" w:rsidRPr="00035CFE" w:rsidRDefault="00035CFE" w:rsidP="00E43C01">
      <w:pPr>
        <w:keepNext/>
        <w:spacing w:after="0" w:line="240" w:lineRule="auto"/>
        <w:outlineLvl w:val="5"/>
        <w:rPr>
          <w:rFonts w:ascii="MC Candom" w:eastAsia="Times New Roman" w:hAnsi="MC Candom" w:cs="Tahoma"/>
          <w:bCs/>
          <w:caps/>
          <w:color w:val="7D2D00"/>
          <w:sz w:val="24"/>
          <w:szCs w:val="24"/>
          <w:vertAlign w:val="superscript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035CFE" w:rsidRPr="00035CFE" w:rsidTr="00F46ADC">
        <w:tc>
          <w:tcPr>
            <w:tcW w:w="5000" w:type="pct"/>
            <w:shd w:val="clear" w:color="auto" w:fill="4F81BD" w:themeFill="accent1"/>
          </w:tcPr>
          <w:p w:rsidR="00035CFE" w:rsidRPr="00035CFE" w:rsidRDefault="00035CFE" w:rsidP="00F46AD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035CFE" w:rsidRPr="00035CFE" w:rsidTr="000C2908">
        <w:tc>
          <w:tcPr>
            <w:tcW w:w="5000" w:type="pct"/>
          </w:tcPr>
          <w:p w:rsidR="00035CFE" w:rsidRPr="00035CFE" w:rsidRDefault="00035CFE" w:rsidP="00035CFE">
            <w:pPr>
              <w:spacing w:before="60"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lang w:eastAsia="it-IT"/>
              </w:rPr>
              <w:t>L’Operatore edile alle infrastrutture è in grado di realizzare e manutenere parti di opere infrastrutturali destinate al traffico e alla viabilità (strade, ponti, viadotti, gallerie, ecc.) e di utilizzare e manutenere macchine operatrici edili.</w:t>
            </w:r>
          </w:p>
        </w:tc>
      </w:tr>
    </w:tbl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035CFE" w:rsidRPr="00035CFE" w:rsidTr="00F46ADC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035CFE" w:rsidRPr="00035CFE" w:rsidRDefault="00035CFE" w:rsidP="00F46AD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035CFE" w:rsidRPr="00035CFE" w:rsidTr="000C2908">
        <w:trPr>
          <w:cantSplit/>
          <w:trHeight w:val="531"/>
        </w:trPr>
        <w:tc>
          <w:tcPr>
            <w:tcW w:w="5000" w:type="pct"/>
          </w:tcPr>
          <w:p w:rsidR="00035CFE" w:rsidRPr="00035CFE" w:rsidRDefault="00035CFE" w:rsidP="00035CFE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lang w:eastAsia="it-IT"/>
              </w:rPr>
              <w:t>Costruzioni edili</w:t>
            </w:r>
          </w:p>
        </w:tc>
      </w:tr>
    </w:tbl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035CFE" w:rsidRPr="00035CFE" w:rsidTr="00F46ADC">
        <w:tc>
          <w:tcPr>
            <w:tcW w:w="9752" w:type="dxa"/>
            <w:gridSpan w:val="2"/>
            <w:shd w:val="clear" w:color="auto" w:fill="4F81BD" w:themeFill="accent1"/>
          </w:tcPr>
          <w:p w:rsidR="00035CFE" w:rsidRPr="00035CFE" w:rsidRDefault="00035CFE" w:rsidP="00F46ADC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035CFE" w:rsidRPr="00035CFE" w:rsidTr="000C2908">
        <w:trPr>
          <w:trHeight w:val="363"/>
        </w:trPr>
        <w:tc>
          <w:tcPr>
            <w:tcW w:w="3515" w:type="dxa"/>
          </w:tcPr>
          <w:p w:rsidR="00035CFE" w:rsidRPr="00035CFE" w:rsidRDefault="00035CFE" w:rsidP="00F46AD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035CFE"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</w:tcPr>
          <w:p w:rsidR="00035CFE" w:rsidRPr="00035CFE" w:rsidRDefault="00035CFE" w:rsidP="00F46AD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035CFE" w:rsidRPr="00F46ADC" w:rsidTr="000C2908">
        <w:trPr>
          <w:trHeight w:val="108"/>
        </w:trPr>
        <w:tc>
          <w:tcPr>
            <w:tcW w:w="3515" w:type="dxa"/>
          </w:tcPr>
          <w:p w:rsidR="00035CFE" w:rsidRPr="00F46ADC" w:rsidRDefault="00035CFE" w:rsidP="00035CF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</w:tcPr>
          <w:p w:rsidR="00035CFE" w:rsidRPr="00F46ADC" w:rsidRDefault="00035CFE" w:rsidP="00035CFE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lang w:eastAsia="it-IT"/>
              </w:rPr>
              <w:t>6.1.2.6.2 Lastricatori e pavimentatori stradali</w:t>
            </w:r>
            <w:r w:rsidRPr="00F46ADC">
              <w:rPr>
                <w:rFonts w:ascii="Arial Narrow" w:eastAsia="Times New Roman" w:hAnsi="Arial Narrow" w:cs="Tahoma"/>
                <w:lang w:eastAsia="it-IT"/>
              </w:rPr>
              <w:br/>
              <w:t>7.4.4.1.0 Conduttori di macchinari per il movimento terra</w:t>
            </w:r>
            <w:r w:rsidRPr="00F46ADC">
              <w:rPr>
                <w:rFonts w:ascii="Arial Narrow" w:eastAsia="Times New Roman" w:hAnsi="Arial Narrow" w:cs="Tahoma"/>
                <w:lang w:eastAsia="it-IT"/>
              </w:rPr>
              <w:br/>
              <w:t>7.4.4.2.0 Conduttori di macchinari mobili per la perforazione in edilizia</w:t>
            </w:r>
            <w:r w:rsidRPr="00F46ADC">
              <w:rPr>
                <w:rFonts w:ascii="Arial Narrow" w:eastAsia="Times New Roman" w:hAnsi="Arial Narrow" w:cs="Tahoma"/>
                <w:lang w:eastAsia="it-IT"/>
              </w:rPr>
              <w:br/>
              <w:t>7.4.4.3.0 Conduttori di gru e di apparecchi di sollevamento</w:t>
            </w:r>
            <w:r w:rsidRPr="00F46ADC">
              <w:rPr>
                <w:rFonts w:ascii="Arial Narrow" w:eastAsia="Times New Roman" w:hAnsi="Arial Narrow" w:cs="Tahoma"/>
                <w:lang w:eastAsia="it-IT"/>
              </w:rPr>
              <w:br/>
              <w:t>7.4.4.4.0 Conduttori di carrelli elevatori</w:t>
            </w:r>
          </w:p>
        </w:tc>
      </w:tr>
      <w:tr w:rsidR="00035CFE" w:rsidRPr="00F46ADC" w:rsidTr="000C2908">
        <w:trPr>
          <w:trHeight w:val="108"/>
        </w:trPr>
        <w:tc>
          <w:tcPr>
            <w:tcW w:w="3515" w:type="dxa"/>
          </w:tcPr>
          <w:p w:rsidR="00035CFE" w:rsidRPr="00F46ADC" w:rsidRDefault="00035CFE" w:rsidP="00035CFE">
            <w:pPr>
              <w:spacing w:before="40" w:after="4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</w:tcPr>
          <w:p w:rsidR="00035CFE" w:rsidRPr="00F46ADC" w:rsidRDefault="00035CFE" w:rsidP="00035CFE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lang w:eastAsia="it-IT"/>
              </w:rPr>
              <w:t>Edilizia e lavori pubblici</w:t>
            </w:r>
            <w:r w:rsidRPr="00F46ADC">
              <w:rPr>
                <w:rFonts w:ascii="Arial Narrow" w:eastAsia="Times New Roman" w:hAnsi="Arial Narrow" w:cs="Tahoma"/>
                <w:lang w:eastAsia="it-IT"/>
              </w:rPr>
              <w:br/>
              <w:t>- Gruista</w:t>
            </w:r>
            <w:r w:rsidRPr="00F46ADC">
              <w:rPr>
                <w:rFonts w:ascii="Arial Narrow" w:eastAsia="Times New Roman" w:hAnsi="Arial Narrow" w:cs="Tahoma"/>
                <w:lang w:eastAsia="it-IT"/>
              </w:rPr>
              <w:br/>
              <w:t>- Operatore macchine movimento terra</w:t>
            </w:r>
          </w:p>
        </w:tc>
      </w:tr>
    </w:tbl>
    <w:p w:rsidR="00035CFE" w:rsidRPr="00F46ADC" w:rsidRDefault="00035CFE" w:rsidP="00035CFE">
      <w:pPr>
        <w:spacing w:after="0" w:line="240" w:lineRule="auto"/>
        <w:rPr>
          <w:rFonts w:ascii="Arial Narrow" w:eastAsia="Times New Roman" w:hAnsi="Arial Narrow" w:cs="Tahoma"/>
          <w:lang w:eastAsia="it-IT"/>
        </w:rPr>
      </w:pPr>
    </w:p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035CFE" w:rsidRPr="00F46ADC" w:rsidRDefault="00035CFE" w:rsidP="00035CFE">
      <w:pPr>
        <w:spacing w:after="0" w:line="240" w:lineRule="auto"/>
        <w:rPr>
          <w:rFonts w:ascii="Arial Narrow" w:eastAsia="Times New Roman" w:hAnsi="Arial Narrow" w:cs="Tahoma"/>
          <w:sz w:val="24"/>
          <w:szCs w:val="24"/>
          <w:lang w:eastAsia="it-IT"/>
        </w:rPr>
      </w:pPr>
      <w:r w:rsidRPr="00F46ADC">
        <w:rPr>
          <w:rFonts w:ascii="Arial Narrow" w:eastAsia="Times New Roman" w:hAnsi="Arial Narrow" w:cs="Tahoma"/>
          <w:sz w:val="24"/>
          <w:szCs w:val="24"/>
          <w:lang w:eastAsia="it-IT"/>
        </w:rPr>
        <w:t>La qualifica di Operatore edile alle infrastrutture rilasciata a minorenni non prevede l’utilizzo di macchine per le quali è richiesto il possesso di patente.</w:t>
      </w:r>
    </w:p>
    <w:p w:rsidR="00035CFE" w:rsidRPr="00035CFE" w:rsidRDefault="00035CFE" w:rsidP="00035CFE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  <w:r w:rsidRPr="00035CFE"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  <w:br w:type="page"/>
      </w:r>
    </w:p>
    <w:tbl>
      <w:tblPr>
        <w:tblpPr w:leftFromText="141" w:rightFromText="141" w:horzAnchor="margin" w:tblpY="308"/>
        <w:tblW w:w="99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4140"/>
        <w:gridCol w:w="3240"/>
      </w:tblGrid>
      <w:tr w:rsidR="00035CFE" w:rsidRPr="00035CFE" w:rsidTr="00F46ADC">
        <w:tc>
          <w:tcPr>
            <w:tcW w:w="2590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140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keepNext/>
              <w:spacing w:after="0" w:line="240" w:lineRule="auto"/>
              <w:outlineLvl w:val="6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240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keepNext/>
              <w:spacing w:after="0" w:line="240" w:lineRule="auto"/>
              <w:outlineLvl w:val="6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Strutturazione cantiere edile infrastrutture</w:t>
            </w:r>
          </w:p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ed individuare gli elementi spaziali e tecnici del cantiere in cui si opera  </w:t>
            </w:r>
          </w:p>
        </w:tc>
        <w:tc>
          <w:tcPr>
            <w:tcW w:w="324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processo di costruzione di un’opera infrastrutturale: fasi, processi, ruoli e strumenti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nozioni del disegno tecnico (architettonico, strutturale, impiantistico) e calcolo di pendenze, altezze e quote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tecniche di rilievo, tracciamento e livellamento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meccanica dei terreni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miscelazione bituminose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carpenteria in ferro e legno 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metodi di lavorazione su macchine operatrici: scavo, demolizione, movimentazioni, ecc.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drenanti elementari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Tecnologia dei materiali per l’edilizia e il processo costruttivo: caratteristiche degli inerti e dei leganti e dosaggio delle malte 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tecniche per l’esecuzione di lavori infrastrutturali: confezionamento, getto e compattamento del calcestruzzo, posa in opera di materiali sintetici e manti stradali, ecc.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ambientale nazionale e comunitaria sulla gestione dei rifiuti e degli scarichi civili e produttivi</w:t>
            </w:r>
          </w:p>
          <w:p w:rsidR="00035CFE" w:rsidRPr="00F1322C" w:rsidRDefault="00035CFE" w:rsidP="00F1322C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sulla sicurezza nei cantieri e la prevenzione degli infortuni: i dispositivi di protezione individuali e collettivi, tutela dell’igiene e salubrità e i servizi di emergenza nel luogo di lavoro</w:t>
            </w: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distinguere tipologie di recinzioni e  disposizione segnaletica da adottare nella movimentazione delle macchine operatrici di cantiere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le caratteristiche delle macchine operatrici da utilizzare in relazione alla tipologia di lavoro da eseguire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selezionare gli utensili e gli attrezzi individuali di lavoro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Lavorazioni opere edili infrastrutturali</w:t>
            </w: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il progetto tecnico in modo da individuare la forma, le dimensioni, le misure dell’elemento da costruire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di tracciamento dell’opera secondo le direttive impartite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le principali tecniche di posa in opera di armature e di conglomerati cementizi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7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i materiali da utilizzare in relazione all’elemento tecnico da realizzare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Lavorazioni meccaniche opere edili infrastrutturali</w:t>
            </w: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caratteristiche, stratificazioni pendenze e dislivelli del terreno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tempi e sequenze delle lavorazioni meccaniche – scavi, movimentazioni, demolizioni, ecc. - nel rispetto delle direttive ricevute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in sicurezza macchine operatici per lavori di demolizione,  movimentazione, scavo e trasporto materiale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lo stato meccanico e di funzionamento delle macchine operatrici curandone l’ordinaria manutenzione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Controllo qualità e sicurezza delle lavorazioni edili infrastrutturali</w:t>
            </w:r>
          </w:p>
          <w:p w:rsidR="00035CFE" w:rsidRPr="00F1322C" w:rsidRDefault="00035CFE" w:rsidP="00035CFE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comportamenti e dispositivi funzionali alla sicurezza propria e degli operatori del cantiere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8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conformità delle lavorazione eseguite agli standard progettuali attraverso semplici prove di cantiere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8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gli utensili e gli strumenti usurati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58"/>
        </w:trPr>
        <w:tc>
          <w:tcPr>
            <w:tcW w:w="259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F1322C" w:rsidRDefault="00035CFE" w:rsidP="00F1322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comprendere le specifiche degli standard di sicurezza in relazione al proprio ed altrui lavoro  </w:t>
            </w:r>
          </w:p>
        </w:tc>
        <w:tc>
          <w:tcPr>
            <w:tcW w:w="324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035CFE" w:rsidRPr="00035CFE" w:rsidRDefault="00035CFE" w:rsidP="00035CFE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035CFE" w:rsidRPr="00035CFE" w:rsidRDefault="00035CFE" w:rsidP="00035CFE">
      <w:pPr>
        <w:keepNext/>
        <w:spacing w:before="120" w:after="120" w:line="240" w:lineRule="auto"/>
        <w:jc w:val="center"/>
        <w:outlineLvl w:val="1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035CFE" w:rsidRPr="00035CFE" w:rsidRDefault="00035CFE" w:rsidP="00035CFE">
      <w:pPr>
        <w:keepNext/>
        <w:spacing w:before="120" w:after="120" w:line="240" w:lineRule="auto"/>
        <w:jc w:val="center"/>
        <w:outlineLvl w:val="1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46ADC" w:rsidRDefault="00F46ADC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F46ADC" w:rsidRDefault="00F46ADC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CD41D2" w:rsidRDefault="00CD41D2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CD41D2" w:rsidRDefault="00CD41D2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CD41D2" w:rsidRDefault="00CD41D2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CD41D2" w:rsidRDefault="00CD41D2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CD41D2" w:rsidRDefault="00CD41D2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CD41D2" w:rsidRDefault="00CD41D2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</w:p>
    <w:p w:rsidR="00035CFE" w:rsidRPr="00F46ADC" w:rsidRDefault="00035CFE" w:rsidP="00F46ADC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  <w:r w:rsidRPr="00F46ADC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lastRenderedPageBreak/>
        <w:t>Indicazioni per la valutazione delle unità di competenza</w:t>
      </w:r>
    </w:p>
    <w:p w:rsidR="00035CFE" w:rsidRPr="00035CFE" w:rsidRDefault="00035CFE" w:rsidP="00035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tbl>
      <w:tblPr>
        <w:tblW w:w="9995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9"/>
        <w:gridCol w:w="1745"/>
        <w:gridCol w:w="2510"/>
        <w:gridCol w:w="2045"/>
        <w:gridCol w:w="1356"/>
      </w:tblGrid>
      <w:tr w:rsidR="00035CFE" w:rsidRPr="00035CFE" w:rsidTr="00F46ADC">
        <w:trPr>
          <w:trHeight w:val="763"/>
          <w:jc w:val="center"/>
        </w:trPr>
        <w:tc>
          <w:tcPr>
            <w:tcW w:w="2339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745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1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2045" w:type="dxa"/>
            <w:tcBorders>
              <w:lef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356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035CFE" w:rsidRPr="00F46ADC" w:rsidRDefault="00035CFE" w:rsidP="00F46ADC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46AD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035CFE" w:rsidRPr="00035CFE" w:rsidTr="000C2908">
        <w:trPr>
          <w:cantSplit/>
          <w:jc w:val="center"/>
        </w:trPr>
        <w:tc>
          <w:tcPr>
            <w:tcW w:w="2339" w:type="dxa"/>
          </w:tcPr>
          <w:p w:rsidR="00035CFE" w:rsidRPr="00F1322C" w:rsidRDefault="00035CFE" w:rsidP="00035CFE">
            <w:pPr>
              <w:numPr>
                <w:ilvl w:val="0"/>
                <w:numId w:val="4"/>
              </w:numPr>
              <w:tabs>
                <w:tab w:val="num" w:pos="780"/>
              </w:tabs>
              <w:spacing w:after="0" w:line="240" w:lineRule="auto"/>
              <w:ind w:left="289" w:hanging="289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Strutturazione cantiere edile infrastrutture</w:t>
            </w:r>
          </w:p>
        </w:tc>
        <w:tc>
          <w:tcPr>
            <w:tcW w:w="17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strutturazione cantiere edile infrastrutture</w:t>
            </w:r>
          </w:p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035CFE" w:rsidRPr="00F1322C" w:rsidRDefault="00035CFE" w:rsidP="00035CFE">
            <w:pPr>
              <w:spacing w:after="0" w:line="240" w:lineRule="auto"/>
              <w:ind w:left="72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allestimento degli spazi </w:t>
            </w:r>
            <w:proofErr w:type="spellStart"/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logisitici</w:t>
            </w:r>
            <w:proofErr w:type="spellEnd"/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di cantiere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approvvigionamento e pulizia di utensili e strumenti di lavoro</w:t>
            </w:r>
          </w:p>
        </w:tc>
        <w:tc>
          <w:tcPr>
            <w:tcW w:w="20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Cantiere edile infrastrutture allestito nel rispetto delle norme di sicurezza dei cantieri</w:t>
            </w:r>
          </w:p>
        </w:tc>
        <w:tc>
          <w:tcPr>
            <w:tcW w:w="1356" w:type="dxa"/>
            <w:vMerge w:val="restart"/>
            <w:textDirection w:val="tbRl"/>
            <w:vAlign w:val="center"/>
          </w:tcPr>
          <w:p w:rsidR="00035CFE" w:rsidRPr="00035CFE" w:rsidRDefault="00035CFE" w:rsidP="00035CFE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035CFE" w:rsidRPr="00035CFE" w:rsidTr="000C2908">
        <w:trPr>
          <w:cantSplit/>
          <w:jc w:val="center"/>
        </w:trPr>
        <w:tc>
          <w:tcPr>
            <w:tcW w:w="2339" w:type="dxa"/>
          </w:tcPr>
          <w:p w:rsidR="00035CFE" w:rsidRPr="00F1322C" w:rsidRDefault="00035CFE" w:rsidP="00035CFE">
            <w:pPr>
              <w:numPr>
                <w:ilvl w:val="0"/>
                <w:numId w:val="4"/>
              </w:numPr>
              <w:tabs>
                <w:tab w:val="num" w:pos="780"/>
              </w:tabs>
              <w:spacing w:after="0" w:line="240" w:lineRule="auto"/>
              <w:ind w:left="289" w:hanging="289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opere edili infrastrutturali</w:t>
            </w:r>
          </w:p>
        </w:tc>
        <w:tc>
          <w:tcPr>
            <w:tcW w:w="17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lavorazioni delle opere edili infrastrutturali</w:t>
            </w:r>
          </w:p>
        </w:tc>
        <w:tc>
          <w:tcPr>
            <w:tcW w:w="2510" w:type="dxa"/>
          </w:tcPr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tracciamento dell’opera edile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posa in opera di armature semplici 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colata e  compattazione del calcestruzzo 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messa in opera di giunti di varia tipologia</w:t>
            </w:r>
          </w:p>
        </w:tc>
        <w:tc>
          <w:tcPr>
            <w:tcW w:w="20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Opera infrastrutturale realizzata secondo gli standard progettuali </w:t>
            </w:r>
          </w:p>
        </w:tc>
        <w:tc>
          <w:tcPr>
            <w:tcW w:w="1356" w:type="dxa"/>
            <w:vMerge/>
          </w:tcPr>
          <w:p w:rsidR="00035CFE" w:rsidRPr="00035CFE" w:rsidRDefault="00035CFE" w:rsidP="00035CF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rPr>
          <w:cantSplit/>
          <w:jc w:val="center"/>
        </w:trPr>
        <w:tc>
          <w:tcPr>
            <w:tcW w:w="2339" w:type="dxa"/>
          </w:tcPr>
          <w:p w:rsidR="00035CFE" w:rsidRPr="00F1322C" w:rsidRDefault="00035CFE" w:rsidP="00035CFE">
            <w:pPr>
              <w:numPr>
                <w:ilvl w:val="0"/>
                <w:numId w:val="4"/>
              </w:numPr>
              <w:tabs>
                <w:tab w:val="num" w:pos="780"/>
              </w:tabs>
              <w:spacing w:after="0" w:line="240" w:lineRule="auto"/>
              <w:ind w:left="289" w:hanging="289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meccaniche opere edili infrastrutturali</w:t>
            </w:r>
          </w:p>
        </w:tc>
        <w:tc>
          <w:tcPr>
            <w:tcW w:w="17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lavorazione meccaniche opere edili infrastrutturali</w:t>
            </w:r>
          </w:p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10" w:type="dxa"/>
          </w:tcPr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di  livellamenti e pendenze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scavi e puntellature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demolitura</w:t>
            </w:r>
            <w:proofErr w:type="spellEnd"/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movimentazione materiali</w:t>
            </w:r>
          </w:p>
        </w:tc>
        <w:tc>
          <w:tcPr>
            <w:tcW w:w="20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Terreno predisposto per le pose in opera</w:t>
            </w:r>
          </w:p>
        </w:tc>
        <w:tc>
          <w:tcPr>
            <w:tcW w:w="1356" w:type="dxa"/>
            <w:vMerge/>
          </w:tcPr>
          <w:p w:rsidR="00035CFE" w:rsidRPr="00035CFE" w:rsidRDefault="00035CFE" w:rsidP="00035CF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035CFE" w:rsidRPr="00035CFE" w:rsidTr="000C2908">
        <w:trPr>
          <w:cantSplit/>
          <w:jc w:val="center"/>
        </w:trPr>
        <w:tc>
          <w:tcPr>
            <w:tcW w:w="2339" w:type="dxa"/>
          </w:tcPr>
          <w:p w:rsidR="00035CFE" w:rsidRPr="00F1322C" w:rsidRDefault="00035CFE" w:rsidP="00035CFE">
            <w:pPr>
              <w:numPr>
                <w:ilvl w:val="0"/>
                <w:numId w:val="4"/>
              </w:numPr>
              <w:tabs>
                <w:tab w:val="num" w:pos="780"/>
              </w:tabs>
              <w:spacing w:after="0" w:line="240" w:lineRule="auto"/>
              <w:ind w:left="289" w:hanging="289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qualità e sicurezza delle lavorazioni edili infrastrutturali</w:t>
            </w:r>
          </w:p>
        </w:tc>
        <w:tc>
          <w:tcPr>
            <w:tcW w:w="17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controllo qualità e sicurezza delle lavorazioni edili infrastrutturali</w:t>
            </w:r>
          </w:p>
        </w:tc>
        <w:tc>
          <w:tcPr>
            <w:tcW w:w="2510" w:type="dxa"/>
          </w:tcPr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riparazione e/o rispristino degli strumenti usurati/danneggiati</w:t>
            </w:r>
          </w:p>
          <w:p w:rsidR="00035CFE" w:rsidRPr="00F1322C" w:rsidRDefault="00035CFE" w:rsidP="00F1322C">
            <w:pPr>
              <w:spacing w:before="40" w:after="40" w:line="240" w:lineRule="auto"/>
              <w:ind w:left="4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di misure e procedure per la prevenzione degli infortuni secondo quanto definito dal piano operativo della sicurezza</w:t>
            </w:r>
          </w:p>
        </w:tc>
        <w:tc>
          <w:tcPr>
            <w:tcW w:w="2045" w:type="dxa"/>
          </w:tcPr>
          <w:p w:rsidR="00035CFE" w:rsidRPr="00F1322C" w:rsidRDefault="00035CFE" w:rsidP="00035CF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F1322C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Lavorazioni eseguite nel rispetto degli standard di qualità e sicurezza</w:t>
            </w:r>
          </w:p>
        </w:tc>
        <w:tc>
          <w:tcPr>
            <w:tcW w:w="1356" w:type="dxa"/>
            <w:vMerge/>
          </w:tcPr>
          <w:p w:rsidR="00035CFE" w:rsidRPr="00035CFE" w:rsidRDefault="00035CFE" w:rsidP="00035CFE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035CFE" w:rsidRPr="00035CFE" w:rsidRDefault="00035CFE" w:rsidP="00035CFE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035CFE" w:rsidRPr="00035CFE" w:rsidRDefault="00035CFE" w:rsidP="00035C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E43C01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C55D9"/>
    <w:multiLevelType w:val="hybridMultilevel"/>
    <w:tmpl w:val="3F6A2C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7D3EC9"/>
    <w:multiLevelType w:val="hybridMultilevel"/>
    <w:tmpl w:val="EF9023A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AC562CA"/>
    <w:multiLevelType w:val="hybridMultilevel"/>
    <w:tmpl w:val="554CA45A"/>
    <w:lvl w:ilvl="0" w:tplc="0D98E7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13B3334"/>
    <w:multiLevelType w:val="hybridMultilevel"/>
    <w:tmpl w:val="1040B73C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402A14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EAB"/>
    <w:rsid w:val="00035CFE"/>
    <w:rsid w:val="00107C0B"/>
    <w:rsid w:val="00B35287"/>
    <w:rsid w:val="00CD41D2"/>
    <w:rsid w:val="00E43C01"/>
    <w:rsid w:val="00F1322C"/>
    <w:rsid w:val="00F46ADC"/>
    <w:rsid w:val="00F5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32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132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837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7</cp:revision>
  <dcterms:created xsi:type="dcterms:W3CDTF">2013-07-23T14:39:00Z</dcterms:created>
  <dcterms:modified xsi:type="dcterms:W3CDTF">2013-07-25T08:28:00Z</dcterms:modified>
</cp:coreProperties>
</file>