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BCC" w:rsidRPr="00757ADB" w:rsidRDefault="00D27BCC" w:rsidP="00757ADB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757AD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DI CANTIERE EDILE</w:t>
      </w: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Default="00D27BCC" w:rsidP="0061705B">
      <w:pPr>
        <w:spacing w:after="0" w:line="240" w:lineRule="auto"/>
        <w:rPr>
          <w:rFonts w:ascii="Lucida Handwriting" w:eastAsia="Times New Roman" w:hAnsi="Lucida Handwriting" w:cs="Tahoma"/>
          <w:sz w:val="24"/>
          <w:szCs w:val="24"/>
          <w:lang w:eastAsia="it-IT"/>
        </w:rPr>
      </w:pPr>
    </w:p>
    <w:p w:rsidR="00D27BCC" w:rsidRPr="00D27BCC" w:rsidRDefault="00D27BCC" w:rsidP="00D27BCC">
      <w:pPr>
        <w:keepNext/>
        <w:tabs>
          <w:tab w:val="left" w:pos="2205"/>
        </w:tabs>
        <w:spacing w:after="0" w:line="240" w:lineRule="auto"/>
        <w:outlineLvl w:val="5"/>
        <w:rPr>
          <w:rFonts w:ascii="MC Candom" w:eastAsia="Times New Roman" w:hAnsi="MC Candom" w:cs="Tahoma"/>
          <w:bCs/>
          <w:caps/>
          <w:color w:val="7D2D00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27BCC" w:rsidRPr="00D27BCC" w:rsidTr="00574A84">
        <w:tc>
          <w:tcPr>
            <w:tcW w:w="5000" w:type="pct"/>
            <w:shd w:val="clear" w:color="auto" w:fill="4F81BD" w:themeFill="accent1"/>
          </w:tcPr>
          <w:p w:rsidR="00D27BCC" w:rsidRPr="0061705B" w:rsidRDefault="00D27BCC" w:rsidP="0061705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D27BCC" w:rsidRPr="00D27BCC" w:rsidTr="003C0084">
        <w:trPr>
          <w:cantSplit/>
        </w:trPr>
        <w:tc>
          <w:tcPr>
            <w:tcW w:w="5000" w:type="pct"/>
          </w:tcPr>
          <w:p w:rsidR="00D27BCC" w:rsidRPr="00D27BCC" w:rsidRDefault="00D27BCC" w:rsidP="00D27BCC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Il Tecnico di cantiere edile è in grado di programmare e gestire i lavori del cantiere verificando la congruenza tra progetto, specifiche proposte e budget, definendo tempi di realizzazione e fabbisogni di risorse (umane e tecniche) e controllando periodicamente il rispetto del programma tecnico-economico.</w:t>
            </w:r>
          </w:p>
        </w:tc>
      </w:tr>
    </w:tbl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D27BCC" w:rsidRPr="00D27BCC" w:rsidTr="00574A84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D27BCC" w:rsidRPr="00D27BCC" w:rsidRDefault="00D27BCC" w:rsidP="0061705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D27BCC" w:rsidRPr="00D27BCC" w:rsidTr="003C0084">
        <w:trPr>
          <w:cantSplit/>
          <w:trHeight w:val="531"/>
        </w:trPr>
        <w:tc>
          <w:tcPr>
            <w:tcW w:w="5000" w:type="pct"/>
          </w:tcPr>
          <w:p w:rsidR="00D27BCC" w:rsidRPr="00D27BCC" w:rsidRDefault="00D27BCC" w:rsidP="00D27BCC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Costruzioni edili</w:t>
            </w:r>
          </w:p>
        </w:tc>
      </w:tr>
    </w:tbl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D27BCC" w:rsidRPr="00D27BCC" w:rsidTr="00574A84">
        <w:tc>
          <w:tcPr>
            <w:tcW w:w="9752" w:type="dxa"/>
            <w:gridSpan w:val="2"/>
            <w:shd w:val="clear" w:color="auto" w:fill="4F81BD" w:themeFill="accent1"/>
          </w:tcPr>
          <w:p w:rsidR="00D27BCC" w:rsidRPr="00D27BCC" w:rsidRDefault="00D27BCC" w:rsidP="0061705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D27BCC" w:rsidRPr="00D27BCC" w:rsidTr="003C0084">
        <w:trPr>
          <w:trHeight w:val="363"/>
        </w:trPr>
        <w:tc>
          <w:tcPr>
            <w:tcW w:w="3507" w:type="dxa"/>
          </w:tcPr>
          <w:p w:rsidR="00D27BCC" w:rsidRPr="00D27BCC" w:rsidRDefault="00D27BCC" w:rsidP="00B942C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42C4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D27BCC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45" w:type="dxa"/>
          </w:tcPr>
          <w:p w:rsidR="00D27BCC" w:rsidRPr="00D27BCC" w:rsidRDefault="00D27BCC" w:rsidP="00B942C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942C4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D27BCC" w:rsidRPr="00D27BCC" w:rsidTr="003C0084">
        <w:trPr>
          <w:trHeight w:val="108"/>
        </w:trPr>
        <w:tc>
          <w:tcPr>
            <w:tcW w:w="3507" w:type="dxa"/>
          </w:tcPr>
          <w:p w:rsidR="00D27BCC" w:rsidRPr="00020BD1" w:rsidRDefault="00D27BCC" w:rsidP="00D27BCC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45" w:type="dxa"/>
          </w:tcPr>
          <w:p w:rsidR="00D27BCC" w:rsidRPr="00D27BCC" w:rsidRDefault="00D27BCC" w:rsidP="00D27BCC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3.1.2.5.1 Tecnici delle costruzioni civili</w:t>
            </w:r>
          </w:p>
          <w:p w:rsidR="00D27BCC" w:rsidRPr="00D27BCC" w:rsidRDefault="00D27BCC" w:rsidP="00D27BCC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  <w:tr w:rsidR="00D27BCC" w:rsidRPr="00D27BCC" w:rsidTr="003C0084">
        <w:trPr>
          <w:trHeight w:val="108"/>
        </w:trPr>
        <w:tc>
          <w:tcPr>
            <w:tcW w:w="3507" w:type="dxa"/>
          </w:tcPr>
          <w:p w:rsidR="00D27BCC" w:rsidRPr="00020BD1" w:rsidRDefault="00D27BCC" w:rsidP="00D27BCC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45" w:type="dxa"/>
          </w:tcPr>
          <w:p w:rsidR="00D27BCC" w:rsidRPr="00D27BCC" w:rsidRDefault="00D27BCC" w:rsidP="00D27BCC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lang w:eastAsia="it-IT"/>
              </w:rPr>
              <w:t>Edilizia e lavori pubblici</w:t>
            </w:r>
          </w:p>
          <w:p w:rsidR="00D27BCC" w:rsidRPr="00D27BCC" w:rsidRDefault="00D27BCC" w:rsidP="00D27BCC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</w:p>
        </w:tc>
      </w:tr>
    </w:tbl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tbl>
      <w:tblPr>
        <w:tblpPr w:leftFromText="141" w:rightFromText="141" w:vertAnchor="page" w:horzAnchor="margin" w:tblpY="1959"/>
        <w:tblW w:w="9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7"/>
        <w:gridCol w:w="3753"/>
        <w:gridCol w:w="3800"/>
      </w:tblGrid>
      <w:tr w:rsidR="00D27BCC" w:rsidRPr="00D27BCC" w:rsidTr="00574A84">
        <w:trPr>
          <w:cantSplit/>
          <w:trHeight w:val="284"/>
        </w:trPr>
        <w:tc>
          <w:tcPr>
            <w:tcW w:w="2590" w:type="dxa"/>
            <w:tcBorders>
              <w:top w:val="single" w:sz="4" w:space="0" w:color="7D2D00"/>
              <w:left w:val="single" w:sz="4" w:space="0" w:color="7D2D00"/>
              <w:right w:val="single" w:sz="4" w:space="0" w:color="FFFFFF"/>
            </w:tcBorders>
            <w:shd w:val="clear" w:color="auto" w:fill="4F81BD" w:themeFill="accent1"/>
            <w:vAlign w:val="center"/>
          </w:tcPr>
          <w:p w:rsidR="00D27BCC" w:rsidRPr="00D27BCC" w:rsidRDefault="00D27BCC" w:rsidP="00D27BCC">
            <w:pPr>
              <w:keepNext/>
              <w:spacing w:before="60" w:after="60" w:line="240" w:lineRule="auto"/>
              <w:jc w:val="center"/>
              <w:outlineLvl w:val="5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27BCC"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br w:type="page"/>
            </w:r>
            <w:r w:rsidRPr="00D27BCC"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  <w:t>Unità di competenza</w:t>
            </w: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FFFFFF"/>
              <w:bottom w:val="single" w:sz="4" w:space="0" w:color="7D2D00"/>
              <w:right w:val="single" w:sz="4" w:space="0" w:color="FFFFFF"/>
            </w:tcBorders>
            <w:shd w:val="clear" w:color="auto" w:fill="4F81BD" w:themeFill="accent1"/>
            <w:vAlign w:val="center"/>
          </w:tcPr>
          <w:p w:rsidR="00D27BCC" w:rsidRPr="00D27BCC" w:rsidRDefault="00D27BCC" w:rsidP="00D27BCC">
            <w:pPr>
              <w:keepNext/>
              <w:spacing w:before="60" w:after="60" w:line="200" w:lineRule="exact"/>
              <w:jc w:val="center"/>
              <w:outlineLvl w:val="6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</w:pPr>
            <w:r w:rsidRPr="00D27BCC"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  <w:t xml:space="preserve">Capacità </w:t>
            </w:r>
          </w:p>
          <w:p w:rsidR="00D27BCC" w:rsidRPr="00D27BCC" w:rsidRDefault="00D27BCC" w:rsidP="00D27BCC">
            <w:pPr>
              <w:keepNext/>
              <w:spacing w:before="60" w:after="60" w:line="240" w:lineRule="auto"/>
              <w:jc w:val="center"/>
              <w:outlineLvl w:val="5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</w:pPr>
            <w:r w:rsidRPr="00D27BCC">
              <w:rPr>
                <w:rFonts w:ascii="MC Candom" w:eastAsia="Times New Roman" w:hAnsi="MC Candom" w:cs="Tahoma"/>
                <w:b/>
                <w:bCs/>
                <w:i/>
                <w:iCs/>
                <w:color w:val="FFEEE5"/>
                <w:szCs w:val="24"/>
                <w:lang w:eastAsia="it-IT"/>
              </w:rPr>
              <w:t>(essere in grado di)</w:t>
            </w:r>
          </w:p>
        </w:tc>
        <w:tc>
          <w:tcPr>
            <w:tcW w:w="3240" w:type="dxa"/>
            <w:tcBorders>
              <w:top w:val="single" w:sz="4" w:space="0" w:color="7D2D00"/>
              <w:left w:val="single" w:sz="4" w:space="0" w:color="FFFFFF"/>
              <w:right w:val="single" w:sz="4" w:space="0" w:color="7D2D00"/>
            </w:tcBorders>
            <w:shd w:val="clear" w:color="auto" w:fill="4F81BD" w:themeFill="accent1"/>
            <w:vAlign w:val="center"/>
          </w:tcPr>
          <w:p w:rsidR="00D27BCC" w:rsidRPr="00D27BCC" w:rsidRDefault="00D27BCC" w:rsidP="00D27BCC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27BCC"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Conoscenze</w:t>
            </w:r>
          </w:p>
          <w:p w:rsidR="00D27BCC" w:rsidRPr="00D27BCC" w:rsidRDefault="00D27BCC" w:rsidP="00D27BCC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D27BCC"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(</w:t>
            </w:r>
            <w:r w:rsidRPr="00D27BCC">
              <w:rPr>
                <w:rFonts w:ascii="MC Candom" w:eastAsia="Times New Roman" w:hAnsi="MC Candom" w:cs="Tahoma"/>
                <w:b/>
                <w:bCs/>
                <w:i/>
                <w:iCs/>
                <w:color w:val="FFEEE5"/>
                <w:szCs w:val="24"/>
                <w:lang w:eastAsia="it-IT"/>
              </w:rPr>
              <w:t>conoscere</w:t>
            </w:r>
            <w:r w:rsidRPr="00D27BCC"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)</w:t>
            </w:r>
          </w:p>
        </w:tc>
      </w:tr>
      <w:tr w:rsidR="00D27BCC" w:rsidRPr="00D27BCC" w:rsidTr="003C0084"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Configurazione cantiere edile</w:t>
            </w:r>
          </w:p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il progetto tecnico verificando eventuali integrazioni </w:t>
            </w:r>
          </w:p>
        </w:tc>
        <w:tc>
          <w:tcPr>
            <w:tcW w:w="324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  <w:vAlign w:val="center"/>
          </w:tcPr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e funzionamento del cantiere edile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processo di costruzione di un’opera edile: fasi, processi, ruoli e strumenti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nozioni di disegno tecnico (architettonico, strutturale, impiantistico) e di calcolo di pendenze, altezze, volumi e quote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tecniche di rilievo e tracciamento della pianta delle fondazioni di un’opera edile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tecnologia delle costruzioni e dei materiali edili 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Metodologie per la pianificazione e controllo dei progetti (</w:t>
            </w:r>
            <w:proofErr w:type="spellStart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Gantt</w:t>
            </w:r>
            <w:proofErr w:type="spellEnd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</w:t>
            </w:r>
            <w:proofErr w:type="spellStart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Pert</w:t>
            </w:r>
            <w:proofErr w:type="spellEnd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ecc.)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gestione delle risorse umane e di organizzazione dei cantieri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gestione </w:t>
            </w:r>
            <w:proofErr w:type="spellStart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economico-finanziara</w:t>
            </w:r>
            <w:proofErr w:type="spellEnd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dei cantieri edili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Metodologie per la redazione e l’utilizzo di libri contabili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di computo metrico dei manufatti edili ed 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e contabilità dell’appalto pubblico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ambientale nazionale e comunitaria sulla gestione dei rifiuti e degli scarichi civili e produttivi</w:t>
            </w:r>
          </w:p>
          <w:p w:rsidR="00D27BCC" w:rsidRPr="00D27BCC" w:rsidRDefault="00D27BCC" w:rsidP="00ED4B25">
            <w:pPr>
              <w:numPr>
                <w:ilvl w:val="0"/>
                <w:numId w:val="5"/>
              </w:num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sulla sicurezza nei cantieri e la prevenzione degli infortuni: i dispositivi di protezione individuali e collettivi, tutela dell’igiene e salubrità e i servizi di emergenza nel luogo di lavoro</w:t>
            </w:r>
          </w:p>
        </w:tc>
      </w:tr>
      <w:tr w:rsidR="00D27BCC" w:rsidRPr="00D27BCC" w:rsidTr="003C0084"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la congruenza tra progetto, specifiche proposte e budget 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48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tecnologie e i materiali da impiegare nella fabbricazione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48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definire il rilievo e il tracciamento dell’opera da realizzare  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559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auto"/>
              <w:right w:val="single" w:sz="4" w:space="0" w:color="7D2D00"/>
            </w:tcBorders>
          </w:tcPr>
          <w:p w:rsidR="00D27BCC" w:rsidRPr="004C5C59" w:rsidRDefault="00D27BCC" w:rsidP="00D27BCC">
            <w:pPr>
              <w:spacing w:before="60" w:after="0" w:line="200" w:lineRule="exact"/>
              <w:ind w:left="210" w:hanging="21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Pianificazione attività del cantiere edile</w:t>
            </w: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le fasi tecniche dei lavori definendone fabbisogni (umani e tecnici) e tempistica di esecuzione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420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scegliere collaboratori diretti e subappaltatori verificandone costi e prestazioni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il piano di approvvigionamento delle forniture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piani di lavoro e distribuzione dei compiti del personale e dei mezzi di produzione assegnati valutando periodicamente lo stato di avanzamento dei lavori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Amministrazione contabile cantiere</w:t>
            </w: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di preventivazione e rilevazione dei costi delle singole lavorazioni in rapporto alle specifiche di budget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284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computo metrico dell’opera edile realizzata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284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i lavori di realizzazione e messa in opera dei manufatti edilizi in dati economici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541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sulla base delle specifiche di budget, la corretta allocazione delle risorse economiche 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690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D27BCC" w:rsidRPr="004C5C59" w:rsidRDefault="00D27BCC" w:rsidP="00D27BC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Controllo qualità e sicurezza del cantiere edile</w:t>
            </w:r>
          </w:p>
          <w:p w:rsidR="00D27BCC" w:rsidRPr="004C5C59" w:rsidRDefault="00D27BCC" w:rsidP="00D27BC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e prevenire i rischi della sicurezza relativa all’ambiente di lavoro del cantiere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690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operativamente standard e procedure di esecuzione dei lavori nel rispetto del piano generale della sicurezza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690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piano operativo della sicurezza dei sub-appaltatori in riferimento agli standard di sicurezza del cantiere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  <w:trHeight w:val="690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il grado di osservanza degli standard di sicurezza sul lavoro reprimendo comportamenti non conformi</w:t>
            </w:r>
          </w:p>
        </w:tc>
        <w:tc>
          <w:tcPr>
            <w:tcW w:w="324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D27BCC" w:rsidRPr="00D27BCC" w:rsidRDefault="00D27BCC" w:rsidP="00D27BC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D27BCC" w:rsidRPr="00D27BCC" w:rsidRDefault="00D27BCC" w:rsidP="00D27BCC">
      <w:pPr>
        <w:spacing w:after="0" w:line="240" w:lineRule="auto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27BCC" w:rsidRPr="00D27BCC" w:rsidRDefault="00D27BCC" w:rsidP="00D27BCC">
      <w:pPr>
        <w:spacing w:before="120" w:after="120" w:line="240" w:lineRule="auto"/>
        <w:jc w:val="center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D27BCC" w:rsidRDefault="00D27BCC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645D8B" w:rsidRPr="00D27BCC" w:rsidRDefault="00645D8B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  <w:bookmarkStart w:id="0" w:name="_GoBack"/>
      <w:bookmarkEnd w:id="0"/>
    </w:p>
    <w:p w:rsidR="00D27BCC" w:rsidRPr="00D27BCC" w:rsidRDefault="00D27BCC" w:rsidP="00B942C4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  <w:r w:rsidRPr="00B942C4">
        <w:rPr>
          <w:rFonts w:ascii="Arial Narrow" w:eastAsia="Times New Roman" w:hAnsi="Arial Narrow" w:cs="Tahoma"/>
          <w:b/>
          <w:bCs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 UNIT￀"/>
        </w:smartTagPr>
        <w:r w:rsidRPr="00B942C4">
          <w:rPr>
            <w:rFonts w:ascii="Arial Narrow" w:eastAsia="Times New Roman" w:hAnsi="Arial Narrow" w:cs="Tahoma"/>
            <w:b/>
            <w:bCs/>
            <w:lang w:eastAsia="it-IT"/>
          </w:rPr>
          <w:t>la valutazione delle unità</w:t>
        </w:r>
      </w:smartTag>
      <w:r w:rsidRPr="00B942C4">
        <w:rPr>
          <w:rFonts w:ascii="Arial Narrow" w:eastAsia="Times New Roman" w:hAnsi="Arial Narrow" w:cs="Tahoma"/>
          <w:b/>
          <w:bCs/>
          <w:lang w:eastAsia="it-IT"/>
        </w:rPr>
        <w:t xml:space="preserve"> di competenza</w:t>
      </w: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1"/>
        <w:gridCol w:w="1924"/>
        <w:gridCol w:w="2759"/>
        <w:gridCol w:w="1870"/>
        <w:gridCol w:w="1124"/>
      </w:tblGrid>
      <w:tr w:rsidR="00D27BCC" w:rsidRPr="00D27BCC" w:rsidTr="00574A84">
        <w:trPr>
          <w:trHeight w:val="765"/>
        </w:trPr>
        <w:tc>
          <w:tcPr>
            <w:tcW w:w="2101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D27BCC" w:rsidRPr="0061705B" w:rsidRDefault="00D27BCC" w:rsidP="0061705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27BCC" w:rsidRPr="0061705B" w:rsidRDefault="00D27BCC" w:rsidP="0061705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759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27BCC" w:rsidRPr="0061705B" w:rsidRDefault="00D27BCC" w:rsidP="0061705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87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27BCC" w:rsidRPr="0061705B" w:rsidRDefault="00D27BCC" w:rsidP="0061705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D27BCC" w:rsidRPr="0061705B" w:rsidRDefault="00D27BCC" w:rsidP="0061705B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61705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D27BCC" w:rsidRPr="00D27BCC" w:rsidTr="003C0084">
        <w:trPr>
          <w:cantSplit/>
        </w:trPr>
        <w:tc>
          <w:tcPr>
            <w:tcW w:w="2101" w:type="dxa"/>
          </w:tcPr>
          <w:p w:rsidR="00D27BCC" w:rsidRPr="004C5C59" w:rsidRDefault="00D27BCC" w:rsidP="00D27BCC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cantiere edile</w:t>
            </w:r>
          </w:p>
        </w:tc>
        <w:tc>
          <w:tcPr>
            <w:tcW w:w="1924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configurazione del cantiere edile</w:t>
            </w:r>
          </w:p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759" w:type="dxa"/>
          </w:tcPr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lettura del progetto tecnico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varianti e modifiche al progetto originario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scelta dei materiali e delle soluzioni tecniche da adottare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tracciamento dell’opera edile</w:t>
            </w:r>
          </w:p>
        </w:tc>
        <w:tc>
          <w:tcPr>
            <w:tcW w:w="1870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Progetto tecnico del cantiere edile operativamente specificato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D27BCC" w:rsidRPr="00D27BCC" w:rsidRDefault="00D27BCC" w:rsidP="00ED4B25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D27BCC" w:rsidRPr="00D27BCC" w:rsidTr="003C0084">
        <w:trPr>
          <w:cantSplit/>
        </w:trPr>
        <w:tc>
          <w:tcPr>
            <w:tcW w:w="2101" w:type="dxa"/>
          </w:tcPr>
          <w:p w:rsidR="00D27BCC" w:rsidRPr="004C5C59" w:rsidRDefault="00D27BCC" w:rsidP="00D27BCC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Pianificazione attività del cantiere edile </w:t>
            </w:r>
          </w:p>
        </w:tc>
        <w:tc>
          <w:tcPr>
            <w:tcW w:w="1924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pianificazione del cantiere edile </w:t>
            </w:r>
          </w:p>
        </w:tc>
        <w:tc>
          <w:tcPr>
            <w:tcW w:w="2759" w:type="dxa"/>
          </w:tcPr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di un piano di tecnico operativo dei lavori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del personale diretto e dei subappaltatori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un piano di approvvigionamento delle materie prime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periodica dello stato di avanzamento lavori</w:t>
            </w:r>
          </w:p>
        </w:tc>
        <w:tc>
          <w:tcPr>
            <w:tcW w:w="1870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organizzativo elaborato e gestito nel rispetto degli standard  e della tempistica definiti dal progetto</w:t>
            </w:r>
          </w:p>
        </w:tc>
        <w:tc>
          <w:tcPr>
            <w:tcW w:w="1124" w:type="dxa"/>
            <w:vMerge/>
          </w:tcPr>
          <w:p w:rsidR="00D27BCC" w:rsidRPr="00D27BCC" w:rsidRDefault="00D27BCC" w:rsidP="00D27BCC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</w:trPr>
        <w:tc>
          <w:tcPr>
            <w:tcW w:w="2101" w:type="dxa"/>
          </w:tcPr>
          <w:p w:rsidR="00D27BCC" w:rsidRPr="004C5C59" w:rsidRDefault="00D27BCC" w:rsidP="00D27BCC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Amministrazione contabile cantiere edile</w:t>
            </w:r>
          </w:p>
        </w:tc>
        <w:tc>
          <w:tcPr>
            <w:tcW w:w="1924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 amministrativa e contabile del cantiere edile</w:t>
            </w:r>
          </w:p>
        </w:tc>
        <w:tc>
          <w:tcPr>
            <w:tcW w:w="2759" w:type="dxa"/>
          </w:tcPr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preventivazione di spesa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redazione del computo metrico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contabilizzazione dei costi</w:t>
            </w:r>
          </w:p>
          <w:p w:rsidR="00D27BCC" w:rsidRPr="00D27BCC" w:rsidRDefault="00D27BCC" w:rsidP="00ED4B25">
            <w:pPr>
              <w:tabs>
                <w:tab w:val="num" w:pos="720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della corretta gestione economica</w:t>
            </w:r>
          </w:p>
        </w:tc>
        <w:tc>
          <w:tcPr>
            <w:tcW w:w="1870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Libri contabili redatti nel rispetto della normativa vigente e risorse adeguatamente impiegate</w:t>
            </w:r>
          </w:p>
        </w:tc>
        <w:tc>
          <w:tcPr>
            <w:tcW w:w="1124" w:type="dxa"/>
            <w:vMerge/>
          </w:tcPr>
          <w:p w:rsidR="00D27BCC" w:rsidRPr="00D27BCC" w:rsidRDefault="00D27BCC" w:rsidP="00D27BCC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D27BCC" w:rsidRPr="00D27BCC" w:rsidTr="003C0084">
        <w:trPr>
          <w:cantSplit/>
        </w:trPr>
        <w:tc>
          <w:tcPr>
            <w:tcW w:w="2101" w:type="dxa"/>
          </w:tcPr>
          <w:p w:rsidR="00D27BCC" w:rsidRPr="004C5C59" w:rsidRDefault="00D27BCC" w:rsidP="00D27BCC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C5C59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qualità e sicurezza  cantiere edile</w:t>
            </w:r>
          </w:p>
          <w:p w:rsidR="00D27BCC" w:rsidRPr="004C5C59" w:rsidRDefault="00D27BCC" w:rsidP="00D27BC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24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controllo qualità e sicurezza del cantiere edile</w:t>
            </w:r>
          </w:p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759" w:type="dxa"/>
          </w:tcPr>
          <w:p w:rsidR="00D27BCC" w:rsidRPr="00D27BCC" w:rsidRDefault="00D27BCC" w:rsidP="00ED4B25">
            <w:pPr>
              <w:tabs>
                <w:tab w:val="num" w:pos="391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qualità dell’opera edile realizzata</w:t>
            </w:r>
          </w:p>
          <w:p w:rsidR="00D27BCC" w:rsidRPr="00D27BCC" w:rsidRDefault="00D27BCC" w:rsidP="00ED4B25">
            <w:pPr>
              <w:tabs>
                <w:tab w:val="num" w:pos="391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degli indici di pericolosità e rischio del cantiere edile</w:t>
            </w:r>
          </w:p>
          <w:p w:rsidR="00D27BCC" w:rsidRPr="00D27BCC" w:rsidRDefault="00D27BCC" w:rsidP="00ED4B25">
            <w:pPr>
              <w:tabs>
                <w:tab w:val="num" w:pos="391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operativo della sicurezza in relazione al piano generale</w:t>
            </w:r>
          </w:p>
          <w:p w:rsidR="00D27BCC" w:rsidRPr="00D27BCC" w:rsidRDefault="00D27BCC" w:rsidP="00ED4B25">
            <w:pPr>
              <w:tabs>
                <w:tab w:val="num" w:pos="391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della congruenza tra piano operativo del cantiere e quello dei sub-appaltatori</w:t>
            </w:r>
          </w:p>
          <w:p w:rsidR="00D27BCC" w:rsidRPr="00D27BCC" w:rsidRDefault="00D27BCC" w:rsidP="00ED4B25">
            <w:pPr>
              <w:tabs>
                <w:tab w:val="num" w:pos="391"/>
              </w:tabs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bookmarkStart w:id="1" w:name="OLE_LINK1"/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 rispetto degli standard di sicurezza nel cantiere</w:t>
            </w:r>
            <w:bookmarkEnd w:id="1"/>
          </w:p>
        </w:tc>
        <w:tc>
          <w:tcPr>
            <w:tcW w:w="1870" w:type="dxa"/>
          </w:tcPr>
          <w:p w:rsidR="00D27BCC" w:rsidRPr="00D27BCC" w:rsidRDefault="00D27BCC" w:rsidP="00ED4B2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D27BC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Cantiere gestito  nel rispetto degli standard di qualità e sicurezza</w:t>
            </w:r>
          </w:p>
        </w:tc>
        <w:tc>
          <w:tcPr>
            <w:tcW w:w="1124" w:type="dxa"/>
            <w:vMerge/>
          </w:tcPr>
          <w:p w:rsidR="00D27BCC" w:rsidRPr="00D27BCC" w:rsidRDefault="00D27BCC" w:rsidP="00D27BCC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D27BCC" w:rsidRPr="00D27BCC" w:rsidRDefault="00D27BCC" w:rsidP="00D27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D27BCC" w:rsidRPr="00D27BCC" w:rsidRDefault="00D27BCC" w:rsidP="00D27B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Pr="003354A8" w:rsidRDefault="00645D8B" w:rsidP="003354A8"/>
    <w:sectPr w:rsidR="00A26CCD" w:rsidRPr="003354A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147DFC"/>
    <w:multiLevelType w:val="hybridMultilevel"/>
    <w:tmpl w:val="0F5C98F6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7D3EC9"/>
    <w:multiLevelType w:val="hybridMultilevel"/>
    <w:tmpl w:val="EF9023A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B3075F"/>
    <w:multiLevelType w:val="hybridMultilevel"/>
    <w:tmpl w:val="0C625E3C"/>
    <w:lvl w:ilvl="0" w:tplc="EC2C082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3B3334"/>
    <w:multiLevelType w:val="hybridMultilevel"/>
    <w:tmpl w:val="1040B73C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402A14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B1B"/>
    <w:rsid w:val="00020BD1"/>
    <w:rsid w:val="00107C0B"/>
    <w:rsid w:val="00212B1B"/>
    <w:rsid w:val="003354A8"/>
    <w:rsid w:val="004C5C59"/>
    <w:rsid w:val="00574A84"/>
    <w:rsid w:val="00610136"/>
    <w:rsid w:val="0061705B"/>
    <w:rsid w:val="00645D8B"/>
    <w:rsid w:val="00757ADB"/>
    <w:rsid w:val="007C0010"/>
    <w:rsid w:val="009020CC"/>
    <w:rsid w:val="00920BB5"/>
    <w:rsid w:val="00A070DE"/>
    <w:rsid w:val="00A3067B"/>
    <w:rsid w:val="00B35287"/>
    <w:rsid w:val="00B942C4"/>
    <w:rsid w:val="00C5773D"/>
    <w:rsid w:val="00D27BCC"/>
    <w:rsid w:val="00ED4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796</Words>
  <Characters>4540</Characters>
  <Application>Microsoft Office Word</Application>
  <DocSecurity>0</DocSecurity>
  <Lines>37</Lines>
  <Paragraphs>10</Paragraphs>
  <ScaleCrop>false</ScaleCrop>
  <Company/>
  <LinksUpToDate>false</LinksUpToDate>
  <CharactersWithSpaces>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18</cp:revision>
  <dcterms:created xsi:type="dcterms:W3CDTF">2013-07-23T15:04:00Z</dcterms:created>
  <dcterms:modified xsi:type="dcterms:W3CDTF">2013-07-25T08:26:00Z</dcterms:modified>
</cp:coreProperties>
</file>